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2DB" w:rsidRPr="00F422DB" w:rsidRDefault="00F422DB" w:rsidP="00F42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2DB" w:rsidRPr="00F422DB" w:rsidRDefault="00F422DB" w:rsidP="00F422DB">
      <w:pPr>
        <w:shd w:val="clear" w:color="auto" w:fill="FFFFFF"/>
        <w:spacing w:after="120" w:line="660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7"/>
          <w:szCs w:val="57"/>
          <w:lang w:eastAsia="ru-RU"/>
        </w:rPr>
      </w:pPr>
      <w:r w:rsidRPr="00F422DB">
        <w:rPr>
          <w:rFonts w:ascii="Arial" w:eastAsia="Times New Roman" w:hAnsi="Arial" w:cs="Arial"/>
          <w:b/>
          <w:bCs/>
          <w:color w:val="FF0000"/>
          <w:kern w:val="36"/>
          <w:sz w:val="57"/>
          <w:szCs w:val="57"/>
          <w:lang w:eastAsia="ru-RU"/>
        </w:rPr>
        <w:t>Журавль - символ 2020 года в России</w:t>
      </w:r>
    </w:p>
    <w:p w:rsidR="00F422DB" w:rsidRPr="00F422DB" w:rsidRDefault="00F422DB" w:rsidP="00F422DB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F422DB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 из 5</w:t>
      </w:r>
    </w:p>
    <w:p w:rsidR="00F422DB" w:rsidRDefault="00F422DB" w:rsidP="00F42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422D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372100" cy="3021806"/>
            <wp:effectExtent l="0" t="0" r="0" b="7620"/>
            <wp:docPr id="8" name="Рисунок 8" descr="https://avatars.mds.yandex.net/get-zen_doc/2350270/pub_5ea473c287ea957abad08d8b_5ea473ddd1cbcf0a0cd06c4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350270/pub_5ea473c287ea957abad08d8b_5ea473ddd1cbcf0a0cd06c4d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807" cy="303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2DB" w:rsidRPr="00F422DB" w:rsidRDefault="00F422DB" w:rsidP="00F42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2D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 России 2020 год – это год Журавля. Эта птица у многих народов является символом счастья, любви и здоровья.</w:t>
      </w:r>
    </w:p>
    <w:p w:rsidR="00F422DB" w:rsidRDefault="00F422DB" w:rsidP="00F42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422D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Журавль стал символом 2020 года по решению Союза охраны птиц России. Ежегодно с 1996 года Союз охраны птиц России (СОПР) выбирает птицу года. Этой птице посвящаются эколого-просветительские мероприятия и природоохранные акции, которые проходят в течение всего года.</w:t>
      </w:r>
    </w:p>
    <w:p w:rsidR="008B2853" w:rsidRDefault="008B2853" w:rsidP="00F42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 ГКОУ «Кашинская – школа интернат» прошло несколько мероприятий посвященных этому событию.</w:t>
      </w:r>
    </w:p>
    <w:p w:rsidR="008B2853" w:rsidRDefault="00CD129A" w:rsidP="00F42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Среди обуч</w:t>
      </w:r>
      <w:r w:rsidR="00BC36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ающихся 2</w:t>
      </w:r>
      <w:r w:rsidR="008B285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-9 классов были проведены:</w:t>
      </w:r>
    </w:p>
    <w:p w:rsidR="008B2853" w:rsidRPr="00EE08AC" w:rsidRDefault="008B2853" w:rsidP="008B285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85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Беседы на тему «Журавль – птица мира».</w:t>
      </w:r>
    </w:p>
    <w:p w:rsidR="00EE08AC" w:rsidRPr="00EE08AC" w:rsidRDefault="00EE08AC" w:rsidP="00EE08AC">
      <w:pPr>
        <w:pStyle w:val="a4"/>
        <w:shd w:val="clear" w:color="auto" w:fill="FFFFFF"/>
        <w:spacing w:after="0" w:line="240" w:lineRule="auto"/>
        <w:ind w:left="43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08A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EE08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ополнить знания детей о журавлях, причинах сокращения численности журавлей.</w:t>
      </w:r>
    </w:p>
    <w:p w:rsidR="008B2853" w:rsidRDefault="00F422DB" w:rsidP="00F422DB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Древнем Египте</w:t>
      </w:r>
      <w:r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журавля называли птицей солнца. </w:t>
      </w:r>
      <w:r w:rsidRPr="00F42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Древнем Риме</w:t>
      </w:r>
      <w:r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журавли ассоциировались с лучшими человеческими качествами: верностью, рассудительностью, добротой, отзывчивостью, дружелюбием. </w:t>
      </w:r>
      <w:r w:rsidRPr="00F42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Китае</w:t>
      </w:r>
      <w:r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считали, что боги посылают журавлей на землю с определенными поручениями. Существовало поверье, по которому журавли способны принимать человеческий облик, превращаясь в бедных странников и служителей церкви. </w:t>
      </w:r>
      <w:r w:rsidRPr="00F42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Японии </w:t>
      </w:r>
      <w:r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журавли </w:t>
      </w:r>
      <w:r w:rsidRPr="00F42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священные птицы, символ здоровья, долголетия и счастья.</w:t>
      </w:r>
    </w:p>
    <w:p w:rsidR="00F422DB" w:rsidRPr="00F422DB" w:rsidRDefault="00F422DB" w:rsidP="008B2853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Славяне</w:t>
      </w:r>
      <w:r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почитали журавлей и считали их посланниками божьими. Верили, что весной журавли сопровождают души младенцев, которым вскоре </w:t>
      </w:r>
      <w:r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суждено родиться. А прилет журавлей всегда связан с приходом весны. </w:t>
      </w:r>
      <w:r w:rsidRPr="00F42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народ</w:t>
      </w:r>
      <w:r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всегда почитал прилетающего весной журавля как птицу всеобщего счастья и радости. На раздолья пробуждающейся природы нередко выходила вся деревня, едва заслышав долгожданное курлыканье. К журавлям обращались с просьбами о плодородии, здоровье, благополучии в семье. В старину говорили: «Если кто весной в первый раз увидит пару журавлей – скоро гулять ему на свадьбе». Наблюдение целой стаи птиц иногда считали знаком грядущего пополнения семейства или встречи с родственниками. Способность птиц преодолевать огромные расстояния с недоступной человеку скоростью издревле привлекала людей. Считалос</w:t>
      </w:r>
      <w:r w:rsidR="008B2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что журавли приносят счастье.</w:t>
      </w:r>
    </w:p>
    <w:p w:rsidR="00F422DB" w:rsidRPr="00F422DB" w:rsidRDefault="008B2853" w:rsidP="00F42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422D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95925" cy="3839066"/>
            <wp:effectExtent l="0" t="0" r="0" b="9525"/>
            <wp:docPr id="1" name="Рисунок 1" descr="https://avatars.mds.yandex.net/get-zen_doc/1361478/pub_5ea473c287ea957abad08d8b_5ea475dbca32855cf823e01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1361478/pub_5ea473c287ea957abad08d8b_5ea475dbca32855cf823e014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21" cy="386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2DB" w:rsidRPr="00F422DB" w:rsidRDefault="00F422DB" w:rsidP="00F42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F422DB" w:rsidRDefault="00F422DB" w:rsidP="00F422DB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Руси</w:t>
      </w:r>
      <w:r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всегда считалось хорошей приметой неожиданно увидеть в небе летящего журавля. Славяне верили, что если журавли присядут отдохнуть на поле, то смело можно ожидать от него богатого урожая.</w:t>
      </w:r>
    </w:p>
    <w:p w:rsidR="008B2853" w:rsidRPr="008B2853" w:rsidRDefault="008B2853" w:rsidP="008B2853">
      <w:pPr>
        <w:pStyle w:val="a4"/>
        <w:numPr>
          <w:ilvl w:val="0"/>
          <w:numId w:val="1"/>
        </w:num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8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Виртуальная экскурсия «Окский государственный заповедник».</w:t>
      </w:r>
    </w:p>
    <w:p w:rsidR="00F422DB" w:rsidRDefault="008B2853" w:rsidP="00F422DB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И</w:t>
      </w:r>
      <w:r w:rsidR="00F422DB"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нтересно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познавательной будет виртуальная экскурсия</w:t>
      </w:r>
      <w:r w:rsidR="00F422DB"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</w:t>
      </w:r>
      <w:r w:rsidR="00F422DB" w:rsidRPr="00F42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Окский государственный заповедник</w:t>
      </w:r>
      <w:r w:rsidR="00F422DB"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находится в Рязанской области в поселке </w:t>
      </w:r>
      <w:proofErr w:type="spellStart"/>
      <w:r w:rsidR="00F422DB" w:rsidRPr="00F42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Брыкин</w:t>
      </w:r>
      <w:proofErr w:type="spellEnd"/>
      <w:r w:rsidR="00F422DB" w:rsidRPr="00F42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Бор</w:t>
      </w:r>
      <w:r w:rsidR="00F422DB"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заповеднике создан питомник по сохранению и разведению журавлей. Территория заповедника располагается на просторах Мещёрской низменности, заливных лугов Оки и заболоченных берегов реки </w:t>
      </w:r>
      <w:proofErr w:type="spellStart"/>
      <w:r w:rsidR="00F422DB"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proofErr w:type="spellEnd"/>
      <w:r w:rsidR="00F422DB"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Заповедник был создан 10 февраля 1935 года. Изначально целями были изучение и охрана эндемика страны - русской выхухоли. С 1979 года в </w:t>
      </w:r>
      <w:r w:rsidR="00F422DB"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заповеднике появился питомник редких видов журавлей, в частности, началось всё с программы восстановления популяции ещё одного эндемика России - </w:t>
      </w:r>
      <w:proofErr w:type="spellStart"/>
      <w:r w:rsidR="00F422DB"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стерха</w:t>
      </w:r>
      <w:proofErr w:type="spellEnd"/>
      <w:r w:rsidR="00F422DB" w:rsidRPr="00F4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белого журавля. Первый директор питомника журавлей, кандидат биологических наук В. Г. Панченко организовал журавлиный инкубатор, вольеры. За время работы питомника получен и выращен приплод более 200 птиц.</w:t>
      </w:r>
    </w:p>
    <w:p w:rsidR="008B2853" w:rsidRDefault="008B2853" w:rsidP="00F422DB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8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95925" cy="3051808"/>
            <wp:effectExtent l="0" t="0" r="0" b="0"/>
            <wp:docPr id="9" name="Рисунок 9" descr="C:\Users\User\Downloads\Screensh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Screensho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28" cy="305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86A" w:rsidRPr="006028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05450" cy="3031987"/>
            <wp:effectExtent l="0" t="0" r="0" b="0"/>
            <wp:docPr id="10" name="Рисунок 10" descr="C:\Users\User\Downloads\Screensho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Screenshot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585" cy="30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29A" w:rsidRPr="00CD129A" w:rsidRDefault="00CD129A" w:rsidP="00CD129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D129A">
        <w:rPr>
          <w:rFonts w:ascii="Times New Roman" w:hAnsi="Times New Roman" w:cs="Times New Roman"/>
          <w:b/>
          <w:sz w:val="28"/>
          <w:szCs w:val="28"/>
        </w:rPr>
        <w:t>Конкурс рисунков и загадок «Журавль – птица 2020 года».</w:t>
      </w:r>
    </w:p>
    <w:p w:rsidR="00CD129A" w:rsidRDefault="00CD129A" w:rsidP="00CD129A">
      <w:pPr>
        <w:pStyle w:val="a4"/>
        <w:ind w:left="435"/>
        <w:rPr>
          <w:rFonts w:ascii="Times New Roman" w:hAnsi="Times New Roman" w:cs="Times New Roman"/>
          <w:b/>
          <w:sz w:val="28"/>
          <w:szCs w:val="28"/>
        </w:rPr>
      </w:pPr>
    </w:p>
    <w:p w:rsidR="00CD129A" w:rsidRPr="00CD129A" w:rsidRDefault="00CD129A" w:rsidP="00CD129A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CD129A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воспитание творческих навыков, любознательности.</w:t>
      </w:r>
    </w:p>
    <w:p w:rsidR="00BE0B05" w:rsidRPr="00F422DB" w:rsidRDefault="00CD129A" w:rsidP="00EE08AC">
      <w:pPr>
        <w:ind w:left="75"/>
        <w:rPr>
          <w:rFonts w:ascii="Times New Roman" w:hAnsi="Times New Roman" w:cs="Times New Roman"/>
          <w:sz w:val="28"/>
          <w:szCs w:val="28"/>
        </w:rPr>
      </w:pPr>
      <w:r w:rsidRPr="00BE0B05">
        <w:rPr>
          <w:rFonts w:ascii="Times New Roman" w:hAnsi="Times New Roman" w:cs="Times New Roman"/>
          <w:sz w:val="28"/>
          <w:szCs w:val="28"/>
        </w:rPr>
        <w:t xml:space="preserve">Обучающиеся рисовали журавлей, искали совместно с педагогами загадки про них. Заключительным было создание коллективного панно в кабинете </w:t>
      </w:r>
      <w:r w:rsidRPr="00BE0B05">
        <w:rPr>
          <w:rFonts w:ascii="Times New Roman" w:hAnsi="Times New Roman" w:cs="Times New Roman"/>
          <w:sz w:val="28"/>
          <w:szCs w:val="28"/>
        </w:rPr>
        <w:lastRenderedPageBreak/>
        <w:t>географии.</w:t>
      </w:r>
      <w:r>
        <w:rPr>
          <w:rFonts w:ascii="Times New Roman" w:hAnsi="Times New Roman" w:cs="Times New Roman"/>
          <w:sz w:val="28"/>
          <w:szCs w:val="28"/>
        </w:rPr>
        <w:t xml:space="preserve"> Всего в данном меропри</w:t>
      </w:r>
      <w:r w:rsidR="00BC368C">
        <w:rPr>
          <w:rFonts w:ascii="Times New Roman" w:hAnsi="Times New Roman" w:cs="Times New Roman"/>
          <w:sz w:val="28"/>
          <w:szCs w:val="28"/>
        </w:rPr>
        <w:t>ятии участвовало 33 человека с 2</w:t>
      </w:r>
      <w:r>
        <w:rPr>
          <w:rFonts w:ascii="Times New Roman" w:hAnsi="Times New Roman" w:cs="Times New Roman"/>
          <w:sz w:val="28"/>
          <w:szCs w:val="28"/>
        </w:rPr>
        <w:t xml:space="preserve"> – 9 классы.</w:t>
      </w:r>
    </w:p>
    <w:p w:rsidR="0040152D" w:rsidRDefault="0040152D" w:rsidP="00CD129A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24375" cy="53816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829" t="15903" r="815" b="27222"/>
                    <a:stretch/>
                  </pic:blipFill>
                  <pic:spPr bwMode="auto">
                    <a:xfrm>
                      <a:off x="0" y="0"/>
                      <a:ext cx="4526804" cy="5384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D129A" w:rsidRDefault="00CD129A" w:rsidP="00CD129A">
      <w:pPr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Обучающиеся за участи</w:t>
      </w:r>
      <w:r w:rsidR="00A344E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данном мероприятии были награждены Дипломами участников.</w:t>
      </w:r>
    </w:p>
    <w:p w:rsidR="00CD129A" w:rsidRDefault="00CD129A" w:rsidP="00BC368C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82235" cy="251938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0723" cy="252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9A" w:rsidRDefault="00405A84" w:rsidP="00405A8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05A84">
        <w:rPr>
          <w:rFonts w:ascii="Times New Roman" w:hAnsi="Times New Roman" w:cs="Times New Roman"/>
          <w:b/>
          <w:sz w:val="28"/>
          <w:szCs w:val="28"/>
        </w:rPr>
        <w:lastRenderedPageBreak/>
        <w:t>Конкурс коллективных панно «Улетают журавли».</w:t>
      </w:r>
    </w:p>
    <w:p w:rsidR="008B0837" w:rsidRDefault="008B0837" w:rsidP="008B0837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воспитывать навыки коллективного творчества, эмоционального отклика</w:t>
      </w:r>
      <w:r w:rsidR="00F875CD">
        <w:rPr>
          <w:rFonts w:ascii="Times New Roman" w:hAnsi="Times New Roman" w:cs="Times New Roman"/>
          <w:sz w:val="28"/>
          <w:szCs w:val="28"/>
        </w:rPr>
        <w:t xml:space="preserve"> на участие в коллективной работе.</w:t>
      </w:r>
    </w:p>
    <w:p w:rsidR="00F875CD" w:rsidRDefault="00F875CD" w:rsidP="00F87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Все классы выполнили эту работу отлично.</w:t>
      </w:r>
    </w:p>
    <w:tbl>
      <w:tblPr>
        <w:tblStyle w:val="a5"/>
        <w:tblW w:w="0" w:type="auto"/>
        <w:tblLook w:val="04A0"/>
      </w:tblPr>
      <w:tblGrid>
        <w:gridCol w:w="3830"/>
        <w:gridCol w:w="3949"/>
      </w:tblGrid>
      <w:tr w:rsidR="00F875CD" w:rsidTr="00524B1E">
        <w:tc>
          <w:tcPr>
            <w:tcW w:w="0" w:type="auto"/>
            <w:vAlign w:val="center"/>
          </w:tcPr>
          <w:p w:rsidR="00F875CD" w:rsidRDefault="00F875CD" w:rsidP="00524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54250" cy="1503476"/>
                  <wp:effectExtent l="0" t="0" r="0" b="1905"/>
                  <wp:docPr id="22" name="Рисунок 22" descr="G:\DCIM\295CANON\IMG_9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DCIM\295CANON\IMG_9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849" cy="1505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875CD" w:rsidRDefault="007E4A46" w:rsidP="00524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0455" cy="1580980"/>
                  <wp:effectExtent l="0" t="0" r="0" b="635"/>
                  <wp:docPr id="13" name="Рисунок 13" descr="G:\DCIM\295CANON\IMG_9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DCIM\295CANON\IMG_9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979" cy="158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5CD" w:rsidTr="00524B1E">
        <w:tc>
          <w:tcPr>
            <w:tcW w:w="0" w:type="auto"/>
            <w:vAlign w:val="center"/>
          </w:tcPr>
          <w:p w:rsidR="00F875CD" w:rsidRDefault="00F875CD" w:rsidP="00524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57425" cy="1505595"/>
                  <wp:effectExtent l="0" t="0" r="0" b="0"/>
                  <wp:docPr id="20" name="Рисунок 20" descr="G:\DCIM\295CANON\IMG_9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DCIM\295CANON\IMG_9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367" cy="1512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875CD" w:rsidRDefault="00F875CD" w:rsidP="00524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06320" cy="1538205"/>
                  <wp:effectExtent l="0" t="0" r="0" b="5080"/>
                  <wp:docPr id="19" name="Рисунок 19" descr="G:\DCIM\295CANON\IMG_9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DCIM\295CANON\IMG_9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169" cy="1547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5CD" w:rsidTr="00524B1E">
        <w:tc>
          <w:tcPr>
            <w:tcW w:w="0" w:type="auto"/>
            <w:vAlign w:val="center"/>
          </w:tcPr>
          <w:p w:rsidR="00F875CD" w:rsidRDefault="007E4A46" w:rsidP="00524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86000" cy="1524652"/>
                  <wp:effectExtent l="0" t="0" r="0" b="0"/>
                  <wp:docPr id="18" name="Рисунок 18" descr="G:\DCIM\295CANON\IMG_9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DCIM\295CANON\IMG_9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725" cy="1527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875CD" w:rsidRDefault="007E4A46" w:rsidP="00524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42178" cy="1495425"/>
                  <wp:effectExtent l="0" t="0" r="6350" b="0"/>
                  <wp:docPr id="17" name="Рисунок 17" descr="G:\DCIM\295CANON\IMG_9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DCIM\295CANON\IMG_9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918" cy="1498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5CD" w:rsidTr="00524B1E">
        <w:tc>
          <w:tcPr>
            <w:tcW w:w="0" w:type="auto"/>
            <w:vAlign w:val="center"/>
          </w:tcPr>
          <w:p w:rsidR="00F875CD" w:rsidRDefault="007E4A46" w:rsidP="00524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4504" cy="1530323"/>
                  <wp:effectExtent l="0" t="0" r="0" b="0"/>
                  <wp:docPr id="16" name="Рисунок 16" descr="G:\DCIM\295CANON\IMG_9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DCIM\295CANON\IMG_9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430" cy="1540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875CD" w:rsidRDefault="007E4A46" w:rsidP="00524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9005" cy="1466631"/>
                  <wp:effectExtent l="0" t="0" r="0" b="635"/>
                  <wp:docPr id="15" name="Рисунок 15" descr="G:\DCIM\295CANON\IMG_9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DCIM\295CANON\IMG_9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966" cy="147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75CD" w:rsidRDefault="00F875CD" w:rsidP="00F875CD">
      <w:pPr>
        <w:rPr>
          <w:rFonts w:ascii="Times New Roman" w:hAnsi="Times New Roman" w:cs="Times New Roman"/>
          <w:sz w:val="28"/>
          <w:szCs w:val="28"/>
        </w:rPr>
      </w:pPr>
    </w:p>
    <w:p w:rsidR="00524B1E" w:rsidRDefault="00524B1E" w:rsidP="00F875C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Все классы были награждены памятными призами, которые пригодятся им для дальнейшего творчества.</w:t>
      </w:r>
    </w:p>
    <w:p w:rsidR="00EE08AC" w:rsidRPr="00BC368C" w:rsidRDefault="00524B1E" w:rsidP="00524B1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37777" cy="968582"/>
            <wp:effectExtent l="0" t="0" r="0" b="3175"/>
            <wp:docPr id="23" name="Рисунок 23" descr="https://i1.rozetka.ua/goods/1622710/school_set_n2_red_images_1622710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1.rozetka.ua/goods/1622710/school_set_n2_red_images_162271088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565" cy="97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8AC" w:rsidRPr="00BC368C" w:rsidSect="00F422DB">
      <w:pgSz w:w="11906" w:h="16838"/>
      <w:pgMar w:top="1134" w:right="850" w:bottom="1134" w:left="1701" w:header="708" w:footer="708" w:gutter="0"/>
      <w:pgBorders w:offsetFrom="page">
        <w:top w:val="mapleLeaf" w:sz="16" w:space="24" w:color="FFC000"/>
        <w:left w:val="mapleLeaf" w:sz="16" w:space="24" w:color="FFC000"/>
        <w:bottom w:val="mapleLeaf" w:sz="16" w:space="24" w:color="FFC000"/>
        <w:right w:val="mapleLeaf" w:sz="16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D393A"/>
    <w:multiLevelType w:val="hybridMultilevel"/>
    <w:tmpl w:val="D95E7230"/>
    <w:lvl w:ilvl="0" w:tplc="71647D28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A7E0E71"/>
    <w:multiLevelType w:val="hybridMultilevel"/>
    <w:tmpl w:val="D95E7230"/>
    <w:lvl w:ilvl="0" w:tplc="71647D28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2DB"/>
    <w:rsid w:val="0020295E"/>
    <w:rsid w:val="002A632D"/>
    <w:rsid w:val="0040152D"/>
    <w:rsid w:val="00405A84"/>
    <w:rsid w:val="00440F2B"/>
    <w:rsid w:val="00524B1E"/>
    <w:rsid w:val="0060286A"/>
    <w:rsid w:val="007E4A46"/>
    <w:rsid w:val="008B0837"/>
    <w:rsid w:val="008B2853"/>
    <w:rsid w:val="00A344E3"/>
    <w:rsid w:val="00BC368C"/>
    <w:rsid w:val="00BE0B05"/>
    <w:rsid w:val="00CD129A"/>
    <w:rsid w:val="00CD76E5"/>
    <w:rsid w:val="00EE08AC"/>
    <w:rsid w:val="00F422DB"/>
    <w:rsid w:val="00F8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32D"/>
  </w:style>
  <w:style w:type="paragraph" w:styleId="1">
    <w:name w:val="heading 1"/>
    <w:basedOn w:val="a"/>
    <w:link w:val="10"/>
    <w:uiPriority w:val="9"/>
    <w:qFormat/>
    <w:rsid w:val="00F42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2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2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22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kes-count-minimalcount">
    <w:name w:val="likes-count-minimal__count"/>
    <w:basedOn w:val="a0"/>
    <w:rsid w:val="00F422DB"/>
  </w:style>
  <w:style w:type="character" w:styleId="a3">
    <w:name w:val="Hyperlink"/>
    <w:basedOn w:val="a0"/>
    <w:uiPriority w:val="99"/>
    <w:semiHidden/>
    <w:unhideWhenUsed/>
    <w:rsid w:val="00F422DB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F422DB"/>
  </w:style>
  <w:style w:type="character" w:customStyle="1" w:styleId="article-statdate">
    <w:name w:val="article-stat__date"/>
    <w:basedOn w:val="a0"/>
    <w:rsid w:val="00F422DB"/>
  </w:style>
  <w:style w:type="character" w:customStyle="1" w:styleId="article-statcount">
    <w:name w:val="article-stat__count"/>
    <w:basedOn w:val="a0"/>
    <w:rsid w:val="00F422DB"/>
  </w:style>
  <w:style w:type="paragraph" w:customStyle="1" w:styleId="article-renderblock">
    <w:name w:val="article-render__block"/>
    <w:basedOn w:val="a"/>
    <w:rsid w:val="00F42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2853"/>
    <w:pPr>
      <w:ind w:left="720"/>
      <w:contextualSpacing/>
    </w:pPr>
  </w:style>
  <w:style w:type="table" w:styleId="a5">
    <w:name w:val="Table Grid"/>
    <w:basedOn w:val="a1"/>
    <w:uiPriority w:val="39"/>
    <w:rsid w:val="00F87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02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2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0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9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05958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9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9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76342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5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5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7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2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16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2408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9443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2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7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5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75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9923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62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16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347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0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037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570722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65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2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1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2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96495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978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80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0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6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135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37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9281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439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78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7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423689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703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7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7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80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28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60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WINDOWS7</cp:lastModifiedBy>
  <cp:revision>10</cp:revision>
  <cp:lastPrinted>2020-11-01T20:51:00Z</cp:lastPrinted>
  <dcterms:created xsi:type="dcterms:W3CDTF">2020-11-01T19:31:00Z</dcterms:created>
  <dcterms:modified xsi:type="dcterms:W3CDTF">2020-11-02T06:28:00Z</dcterms:modified>
</cp:coreProperties>
</file>